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0" w:rsidRPr="000A3000" w:rsidRDefault="00E66780" w:rsidP="00E66780">
      <w:pPr>
        <w:shd w:val="clear" w:color="auto" w:fill="FFFFFF" w:themeFill="background1"/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</w:pPr>
      <w:r w:rsidRPr="007E26F2">
        <w:rPr>
          <w:rFonts w:cs="Arial"/>
          <w:bCs/>
          <w:color w:val="000000"/>
          <w:sz w:val="24"/>
          <w:szCs w:val="24"/>
          <w:highlight w:val="green"/>
          <w:shd w:val="clear" w:color="auto" w:fill="FFFFFF" w:themeFill="background1"/>
        </w:rPr>
        <w:t>ВЗАИМОПОНИМАНИЕ</w:t>
      </w:r>
      <w:r w:rsidR="000A3000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/</w:t>
      </w:r>
      <w:r w:rsidR="000A3000" w:rsidRPr="000A3000">
        <w:rPr>
          <w:rFonts w:cs="Arial"/>
          <w:bCs/>
          <w:color w:val="000000"/>
          <w:sz w:val="24"/>
          <w:szCs w:val="24"/>
          <w:highlight w:val="green"/>
          <w:shd w:val="clear" w:color="auto" w:fill="FFFFFF" w:themeFill="background1"/>
        </w:rPr>
        <w:t>ПОНИМАНИЕ</w:t>
      </w:r>
      <w:r w:rsidR="005D1E2D" w:rsidRPr="007E26F2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7E26F2" w:rsidRPr="007E26F2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 xml:space="preserve"> Всего </w:t>
      </w:r>
      <w:r w:rsidR="000A3000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4 текста</w:t>
      </w:r>
    </w:p>
    <w:p w:rsidR="00E66780" w:rsidRPr="007E26F2" w:rsidRDefault="00E66780" w:rsidP="00E66780">
      <w:pPr>
        <w:shd w:val="clear" w:color="auto" w:fill="FFFFFF" w:themeFill="background1"/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</w:pPr>
      <w:r w:rsidRPr="007E26F2">
        <w:rPr>
          <w:rFonts w:cs="Arial"/>
          <w:bCs/>
          <w:color w:val="000000"/>
          <w:sz w:val="24"/>
          <w:szCs w:val="24"/>
          <w:highlight w:val="yellow"/>
          <w:shd w:val="clear" w:color="auto" w:fill="FFFFFF" w:themeFill="background1"/>
        </w:rPr>
        <w:t>Текст 1</w:t>
      </w:r>
    </w:p>
    <w:p w:rsidR="007E26F2" w:rsidRPr="007E26F2" w:rsidRDefault="007E26F2" w:rsidP="00E66780">
      <w:pPr>
        <w:shd w:val="clear" w:color="auto" w:fill="FFFFFF" w:themeFill="background1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Что значит понять другого человека?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 (1)Венька пришёл домой из школы, немного посидел в кухне, выпил стакан сваренного бабушкой клюквенного морса, посмотрел, как смешно, вытянув прозрачные лапки, спит в аквариуме белая крыска Марфуша, и всё же пошёл звонить маме на работу. (2)Так уж у них повелось: сразу после школы Венька всегда звонил ей и докладывал о своих делах.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(3)Мам, я опять подрался… – медленно произнёс он и виновато замолчал.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(4)Из трубки какое-то время не раздавалось ни звука. (5)Мама расстроилась.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(6)Всё ясно. (7)Поговорим вечером.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(8)Венька повесил трубку и задумался. (9)Что же это маме ясно? (10)Иногда то, что ей кажется абсолютно ясным и правильным, к школьной Венькиной жизни абсолютно неприменимо. (11)Например, мама заставляет его ходить в школу в пиджаке. (12)В сентябре на общешкольном собрании директор предложила родителям приобрести сыновьям пиджаки. (13)Дескать, школьная форма сейчас необязательна, а пиджаки будут мальчиков дисциплинировать и настраивать на серьёзный лад. (14)Мама на следующий же день потащила Веньку в магазин, где они купили обалденный, как ему тогда в горячке показалось, бежевый пиджак, в котором бросалась в глаза тонкая коричневая клетка. (15)«Как денди лондонский…» – радостно приговаривала мама, оглядывая Веньку. (16)Он себе тоже очень нравился в пиджаке, но только до тех пор, пока не пришёл в школу. (17)В своём 7 «А» один лишь он таким образом вырядился.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(18)Сначала Венька не очень огорчился: не все же мамы такие расторопные, как его. (19) Но ни через неделю, ни через месяц никто из одноклассников в пиджак так и не переоделся. (20)Ребята по-прежнему ходили в джемперах, джинсовках, куртках от спортивных костюмов, а самые крутые – в толстовках. (21)Венька попытался как можно быстрее запачкать пиджак, благо он был светлый. (22)Он уже предвкушал, что дня через два наденет в школу свой старый тёмно-синий свитер крупной вязки, но мама притащила с работы ещё один пиджак.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(23)Вот! (24)Примерь! – щебетала она над Венькой. – (25)Тётя Нина отдала. (26) Витальке стал маловат, а тебе будет в самый раз.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(27)Венька, стиснув зубы, влез в Виталькин пиджак. (28)Он тоже был ничего: стального цвета в чёрную крапинку. (29)Только не нужен был Веньке этот элегантный пиджак! (30) Никто из его одноклассников в пиджаках по школе не ходил. (31)Никто! (32)Лишь один он! (33)Он, правда, ни разу ни от кого не слышал обидных слов в адрес своей одежды, но всем своим существом чувствовал, что никак не вписывается в этих пиджаках в мужской коллектив класса. (34)Когда у него, у Веньки, будет собственный сын, он ни за что не станет покупать ему никаких пиджаков. (35)Он внимательно изучит, в чём будут ходить друзья сына, и купит ему точь-в-точь такую же чёрную джинсовку, как у Пети Комиссарова: скромную, с многочисленными удобными карманами на «молниях» и кнопках.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(По С.А. Лубенец*)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E66780" w:rsidRPr="007E26F2" w:rsidRDefault="00E66780" w:rsidP="00E6678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7E26F2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Лубенец Светлана Анатольевна</w:t>
      </w:r>
      <w:r w:rsidRPr="007E26F2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 – современная детская писательница из Санкт-Петербурга, автор книг о подростках, взаимоотношениях между ними, самых </w:t>
      </w:r>
      <w:r w:rsidRPr="007E26F2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>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</w:t>
      </w:r>
    </w:p>
    <w:p w:rsidR="00E66780" w:rsidRPr="007E26F2" w:rsidRDefault="00E66780" w:rsidP="00E66780">
      <w:pPr>
        <w:rPr>
          <w:sz w:val="24"/>
          <w:szCs w:val="24"/>
        </w:rPr>
      </w:pPr>
    </w:p>
    <w:p w:rsidR="00E66780" w:rsidRPr="007E26F2" w:rsidRDefault="00E66780" w:rsidP="00E6678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Напишите сочинение-рассуждение, раскрывая смысл высказывания известного лингвиста Александра Николаевича Гвоздева: </w:t>
      </w: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«Деепричастия… устраняют однообразие в перечне отдельных действий одного и того же лица»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  <w:r w:rsidRPr="007E26F2">
        <w:rPr>
          <w:rFonts w:cs="Arial"/>
          <w:color w:val="000000"/>
          <w:sz w:val="24"/>
          <w:szCs w:val="24"/>
          <w:shd w:val="clear" w:color="auto" w:fill="F0F0F0"/>
        </w:rPr>
        <w:t> </w:t>
      </w:r>
    </w:p>
    <w:p w:rsidR="00E66780" w:rsidRPr="007E26F2" w:rsidRDefault="00E66780" w:rsidP="00E6678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Напишите сочинение-рассуждение. Объясните, как Вы понимаете смысл предложения текста: </w:t>
      </w: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«Он, правда, ни разу ни от кого не слышал обидных слов в адрес своей одежды, но всем своим существом чувствовал, что никак не вписывается в этих пиджаках в мужской коллектив класса»</w:t>
      </w:r>
      <w:r w:rsidR="007E26F2"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.</w:t>
      </w:r>
    </w:p>
    <w:p w:rsidR="00E66780" w:rsidRPr="007E26F2" w:rsidRDefault="00E66780" w:rsidP="00E6678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Как Вы понимаете значение слова</w:t>
      </w: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ВЗАИМОПОНИМАНИЕ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«Что значит понять другого человека?»</w:t>
      </w:r>
    </w:p>
    <w:p w:rsidR="007E26F2" w:rsidRPr="007E26F2" w:rsidRDefault="007E26F2">
      <w:pPr>
        <w:rPr>
          <w:sz w:val="24"/>
          <w:szCs w:val="24"/>
          <w:highlight w:val="yellow"/>
        </w:rPr>
      </w:pPr>
    </w:p>
    <w:p w:rsidR="001C499E" w:rsidRPr="007E26F2" w:rsidRDefault="005D1E2D">
      <w:pPr>
        <w:rPr>
          <w:sz w:val="24"/>
          <w:szCs w:val="24"/>
        </w:rPr>
      </w:pPr>
      <w:r w:rsidRPr="007E26F2">
        <w:rPr>
          <w:sz w:val="24"/>
          <w:szCs w:val="24"/>
          <w:highlight w:val="yellow"/>
        </w:rPr>
        <w:t>Текст 2</w:t>
      </w:r>
    </w:p>
    <w:p w:rsidR="007E26F2" w:rsidRPr="007E26F2" w:rsidRDefault="007E26F2">
      <w:pPr>
        <w:rPr>
          <w:sz w:val="24"/>
          <w:szCs w:val="24"/>
        </w:rPr>
      </w:pPr>
      <w:r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Что значит понять другого человека?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 (1)Он проснулся ночью неизвестно от чего. (2)То ли от ветра – мать его всегда открывала на ночь окно, то ли от щелчков усохших половиц. (3)А может быть, его разбудила внутренняя тревога, потому что накануне вечером он поссорился с родителями.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(4)Отец, по настоянию матери, отругал его за разбитые ботинки. (5)А что же, ему играть в футбол без ботинок, что ли? (6)А потом отец так разошёлся, что запретил ему идти завтра в кино.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(7)Он ждал этого кино целую неделю. (8)И фильм-то был старый – «Золушка», и он понимал, что история маленькой девочки Золушки – это неправда, что это сказка, что ничего этого никогда в жизни не было. (9)Даже тысячу лет назад, когда люди ездили по земле только на лошадях, а по морю ходили на парусниках. (10)И всё равно он мечтал о том, как снова увидит этот фильм, как погаснет свет и начнётся нечто невообразимо волшебное.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(11)Да, скорее всего, он проснулся именно от этой нестерпимой, несправедливой обиды. (12)Ему приснился сон, что он после незаслуженного оскорбления уходит из дому навсегда. (13)И остаётся один на всём свете.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(14)Он лежал в темноте и слушал каждый шорох, раздававшийся в комнате. (15)И ему казалось, что он на самом деле совсем один на всём свете. (16)Так страшно было темно, так сильно надувал ветер парусом занавески и звенел мелким звоном в стекле.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(17)Ничего не было слышно из-за ветра: ни ночного разговора большого города, ни посапывания родителей в соседней комнате. (18)Только иногда трещали половицы, будто кто-то невидимый ходил по комнате. (19)Это ещё больше пугало мальчика.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(20)Снова скрипнула половица. (21)Мальчик напряг слух, но услышал лишь вой ветра, который дул из пустоты. (22)Он хотел крикнуть и позвать мать. (23)Ему необходимо было разорвать своё одиночество, такое длинное и бесконечное одиночество, которым он так гордился вчера.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(24)Как он тогда крепко сжимал губы и гордился внутренне тем, что не произнёс за весь вечер ни слова.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(25)Он уже забыл про свою гордость. (26)Ему хотелось закричать. (27)Но тут, к своей великой радости, он услышал, как мать заворочалась в постели. (28)Потом отец сонным голосом спросил: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Который час?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(29)Спи, спи, – ответила мать. – (30)Ещё рано.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(31)У мальчика по всему телу разлилась приятная теплота. (32)И уже сквозь сон он слышал, как мать встала, прикрыла окно, почему-то пощупала его лоб.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(33)Дворники заговорили под окнами. (34)Их голоса в раннем, пустом городе звенели и отдавались вдалеке. (35)Пролетел самолёт.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(36)Хабаровский, «Ту-114», – сказал отец. – (37)Скоро вставать.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(38)Пропал куда-то ночной ветер, не скрипели половицы.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(39)Что-то я, по-моему, вчера переругал Серёжку, – сказал отец. (40)Несправедливо.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(41)Переругал, – ответила мать.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– (42)Придётся извиниться, – грустно сказал отец. – (43)И отпустить его в кино.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(44)Но Серёжка этого уже не слышал. (45)Он крепко спал. (46)И совсем забыл про какой-то ночной ветер, про какие-то страхи и про то, что он несколько минут пробыл один на всём свете.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(По В.К. Железникову*)</w:t>
      </w:r>
    </w:p>
    <w:p w:rsidR="005D1E2D" w:rsidRPr="007E26F2" w:rsidRDefault="005D1E2D" w:rsidP="005D1E2D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E26F2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* Железников Владимир Карпович</w:t>
      </w:r>
      <w:r w:rsidRPr="007E26F2">
        <w:rPr>
          <w:rFonts w:eastAsia="Times New Roman" w:cs="Arial"/>
          <w:color w:val="000000"/>
          <w:sz w:val="24"/>
          <w:szCs w:val="24"/>
          <w:lang w:eastAsia="ru-RU"/>
        </w:rPr>
        <w:t> (1925–2015) – детский писатель, киносценарист, лауреат литературных премий.</w:t>
      </w:r>
    </w:p>
    <w:p w:rsidR="005D1E2D" w:rsidRPr="007E26F2" w:rsidRDefault="005D1E2D">
      <w:pPr>
        <w:rPr>
          <w:sz w:val="24"/>
          <w:szCs w:val="24"/>
        </w:rPr>
      </w:pPr>
    </w:p>
    <w:p w:rsidR="005D1E2D" w:rsidRPr="007E26F2" w:rsidRDefault="007E26F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Напишите сочинение-рассуждение, раскрывая смысл высказывания известного лингвиста Александра Львовича Зеленецкого: </w:t>
      </w:r>
      <w:r w:rsidR="005D1E2D"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«Придание образности словам постоянно совершенствуется в современной речи посредством эпитетов»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D1E2D" w:rsidRPr="007E26F2" w:rsidRDefault="007E26F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Напишите сочинение-рассуждение. Объясните, как Вы понимаете финал данного текста: </w:t>
      </w:r>
      <w:r w:rsidR="005D1E2D"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«Он крепко спал. И совсем забыл про какой-то ночной ветер, про какие-то страхи и про то, что он несколько минут пробыл один на всём свете»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D1E2D" w:rsidRDefault="007E26F2">
      <w:pP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7E26F2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r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Как Вы понимаете значение слова </w:t>
      </w:r>
      <w:r w:rsidR="005D1E2D"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ВЗАИМОПОНИМАНИЕ?</w:t>
      </w:r>
      <w:r w:rsidR="005D1E2D" w:rsidRPr="007E26F2">
        <w:rPr>
          <w:rFonts w:cs="Arial"/>
          <w:color w:val="000000"/>
          <w:sz w:val="24"/>
          <w:szCs w:val="24"/>
          <w:shd w:val="clear" w:color="auto" w:fill="FFFFFF" w:themeFill="background1"/>
        </w:rPr>
        <w:t> Сформулируйте и прокомментируйте данное Вами определение. Напишите сочинение-рассуждение на тему </w:t>
      </w:r>
      <w:r w:rsidR="005D1E2D" w:rsidRPr="007E26F2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«Что значит понять другого человека?»</w:t>
      </w:r>
    </w:p>
    <w:p w:rsidR="000A3000" w:rsidRDefault="000A3000">
      <w:pP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:rsidR="000A3000" w:rsidRPr="007B7BC1" w:rsidRDefault="000A3000" w:rsidP="000A3000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3</w:t>
      </w:r>
    </w:p>
    <w:p w:rsidR="000A3000" w:rsidRPr="007B7BC1" w:rsidRDefault="000A3000" w:rsidP="000A3000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</w:p>
    <w:p w:rsidR="000A3000" w:rsidRPr="007B7BC1" w:rsidRDefault="000A3000" w:rsidP="000A3000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b/>
          <w:bCs/>
          <w:color w:val="000000"/>
          <w:sz w:val="24"/>
          <w:szCs w:val="24"/>
        </w:rPr>
        <w:t>Что значит понять человека?</w:t>
      </w:r>
    </w:p>
    <w:p w:rsidR="000A3000" w:rsidRPr="007B7BC1" w:rsidRDefault="000A3000" w:rsidP="000A3000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 (1)Лиза не убежала с девчонками на реку. (2)Все они стояли здесь, сбившись в кружок: и курчавая Катя, и черномазая Танюшка, и курносая Верка, с розовыми, словно полированными, щеками. (3)Тут же лепился и Прошка Грачихин, белый с белыми ресницами, коренастый и по виду настырный.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(4)И среди них Аниска увидела чужую девочку: она была в коротком красном платье, аккуратно заплетённые косички с большими бантами лежали на плечах. (5)Лиза кружилась возле неё, щупала её платье, разглядывала пуговки на груди. (6)Конечно, и Танюшка щебетала, как воробей.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(7)Ты на всё лето приехала? (8)А с нами дружить будешь? (9)А на реку пойдёшь?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(10)Девочка улыбалась.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(11)Косуля пришла, – вдруг сказал Прошка и спрятался за чью-то спину: за «Косулю» Аниска и влепить не замедлит.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(12)Косуля? – спросила чужая девочка. – (13)А почему же Косуля? (14)Косули – ведь это животные такие. (15)Ну, вроде оленей, что ли...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(16)А она же у нас косая, – объяснила Лиза, – у неё один глаз к носу забегает.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(17)Глаза по ложке, не видят ни крошки, – сказала румяная Верка и засмеялась.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(18)А Танюшка сквозь смех скорчила рожу и вытаращила глаза, представляя Аниску.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(19)Аниска стояла, не говоря ни слова, будто не о ней шла речь. (20)Голубые глаза девочки весело глядели на Аниску.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(21)А как её зовут? (22)Как тебя зовут, а?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(23)Аниска, – ответила за сестру Лиза.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(24)Аниска? (25)Аниса, значит. (26)Надо вежливо называть друг друга.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(27)Чужая девочка подошла к Аниске и взяла её за руку.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(28)А меня зовут Светлана. (29)Я к бабушке в гости приехала. (30)Марья Михайловна Туманова – это моя бабушка.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(31)Танюшка не вытерпела, дёрнула Светлану за платье.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(32)Не водись с ней. (33)Она дерётся.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(34)Аниска сразу нахмурилась и стала похожа на ежа.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(35)Вот и буду драться!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(36)Светлана удивилась.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(37)А почему драться? (38)Из-за чего?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(39)Тут вся Танюшкина обида вырвалась на волю.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(40)Из-за всего! (41)Она из-за всего дерётся! (42)Крылья у слепня оторвёшь – дерётся! (43)Кошку стали купать в пруду – дерётся; мальчишки полезут за гнёздами – и с мальчишками и то дерётся!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(44)Все постарались вставить словечко. (45)И Верка, у которой Аниска однажды отняла лягушку и бросила в пруд. (46)И Прошка, которому попало от неё за то, что он подшиб грача. (47)И даже Лиза – Аниска ей житья дома не даёт из-за цветов: не толкни их да не задень их!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(48)Светлана поглядела на Аниску с любопытством. (49)Но вдруг неожиданно повернулась к девочкам. (50)Сказала: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– Ну, а раз ей их жалко?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(51)Скуластое Анискино лицо потемнело от жаркого румянца, а глаза засветились, как вода в лужинах, когда в них заглянет солнце. (52)Светлана заступилась за неё! (53) Она сразу всё поняла и никого не послушала!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(54)Аниска побежала домой. (55)Что случилось на свете? (56)Какое высокое и какое ясное сегодня небо! (57)Воробьи щебечут так радостно и неистово – праздник у них, что ли? (58) А может, это у Аниски праздник?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(59)Аниска вдруг почувствовала, что сердце у неё большое-большое, во всю грудь, что всё оно такое живое и тёплое. (60)Скорей бы отец пришёл с работы, она сразу расскажет ему, какая к бабушке Тумановой приехала внучка, как она сразу заступилась за Аниску. (61)  «Ну, а раз ей их жалко?» – вот что она сказала.</w:t>
      </w:r>
    </w:p>
    <w:p w:rsidR="000A3000" w:rsidRPr="007B7BC1" w:rsidRDefault="000A3000" w:rsidP="000A3000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 (По Л.Ф. Воронковой*)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7B7BC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Воронкова Любовь Фёдоровна </w:t>
      </w:r>
      <w:r w:rsidRPr="007B7B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(1906–1976) – советская писательница, автор многих детских книг и цикла исторических повестей для детей, таких как «Старшая сестра», «Сад под облаками», «Где твой дом?» и др.</w:t>
      </w:r>
    </w:p>
    <w:p w:rsidR="000A3000" w:rsidRPr="007B7BC1" w:rsidRDefault="000A3000" w:rsidP="000A3000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</w:p>
    <w:p w:rsidR="000A3000" w:rsidRPr="007B7BC1" w:rsidRDefault="000A3000" w:rsidP="000A3000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 xml:space="preserve"> Напишите сочинение-рассуждение, раскрывая смысл высказывания писателя Леонида Семёновича Сухорукова: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«Наша речь – важнейшая часть не только нашего поведения, но и нашей личности, нашей души, ума».</w:t>
      </w:r>
    </w:p>
    <w:p w:rsidR="000A3000" w:rsidRPr="007B7BC1" w:rsidRDefault="000A3000" w:rsidP="000A3000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0A3000" w:rsidRPr="007B7BC1" w:rsidRDefault="000A3000" w:rsidP="000A3000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 xml:space="preserve"> Напишите сочинение-рассуждение. Объясните, как Вы понимаете смысл фрагмента данного текста: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«Аниска вдруг почувствовала, что сердце у неё большое-большое, во всю грудь, что всё оно такое живое и тёплое».</w:t>
      </w:r>
    </w:p>
    <w:p w:rsidR="000A3000" w:rsidRPr="007B7BC1" w:rsidRDefault="000A3000" w:rsidP="000A3000">
      <w:pPr>
        <w:spacing w:before="25" w:after="50" w:line="275" w:lineRule="atLeast"/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0A3000" w:rsidRPr="007B7BC1" w:rsidRDefault="000A3000" w:rsidP="000A3000">
      <w:pPr>
        <w:spacing w:before="25" w:after="50" w:line="275" w:lineRule="atLeast"/>
        <w:rPr>
          <w:rFonts w:cs="Arial"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 xml:space="preserve"> Как Вы понимаете значение слова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ПОНИМАНИЕ?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значит понять человека?»</w:t>
      </w:r>
    </w:p>
    <w:p w:rsidR="000A3000" w:rsidRPr="007B7BC1" w:rsidRDefault="000A3000" w:rsidP="000A3000">
      <w:pPr>
        <w:rPr>
          <w:sz w:val="24"/>
          <w:szCs w:val="24"/>
        </w:rPr>
      </w:pPr>
    </w:p>
    <w:p w:rsidR="000A3000" w:rsidRDefault="000A3000" w:rsidP="000A3000">
      <w:pPr>
        <w:rPr>
          <w:sz w:val="24"/>
          <w:szCs w:val="24"/>
        </w:rPr>
      </w:pPr>
      <w:r w:rsidRPr="007B7BC1">
        <w:rPr>
          <w:sz w:val="24"/>
          <w:szCs w:val="24"/>
          <w:highlight w:val="yellow"/>
        </w:rPr>
        <w:t xml:space="preserve">Текст </w:t>
      </w:r>
      <w:r>
        <w:rPr>
          <w:sz w:val="24"/>
          <w:szCs w:val="24"/>
          <w:highlight w:val="yellow"/>
        </w:rPr>
        <w:t>4</w:t>
      </w:r>
    </w:p>
    <w:p w:rsidR="000A3000" w:rsidRPr="007B7BC1" w:rsidRDefault="000A3000" w:rsidP="000A3000">
      <w:pPr>
        <w:rPr>
          <w:sz w:val="24"/>
          <w:szCs w:val="24"/>
        </w:rPr>
      </w:pPr>
      <w:r w:rsidRPr="007B7BC1">
        <w:rPr>
          <w:rFonts w:cs="Arial"/>
          <w:b/>
          <w:bCs/>
          <w:color w:val="000000"/>
          <w:sz w:val="24"/>
          <w:szCs w:val="24"/>
        </w:rPr>
        <w:t>Что значит понять другого человека?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(1)Всех женщин своей большой семьи, от бабушки до правнучки, прадед называл «доченьками». (2)Всех мужчин – «сыночками». (3)Последние годы он был совсем слеп, отличал только свет от тьмы: видел окно, горящую лампу. (4)Разговаривал он мало, но постоянно что-то шептал так тихо, что было почти неслышно. (5)Видно было только, как двигаются седые усы над провалившимся ртом – за это звали его дети дедом-шептуном.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(6)Братья ходили в школу, все взрослые были на работе, а Дина, самая младшая в семье, оставалась с прадедом. (7)Когда брату Алику исполнилось десять лет, прадед подарил ему часы. (8)Это был невиданно богатый по тем временам подарок. (9)Часы были на тонком коричневом ремешке, формой напоминали кирпичик, у циферблата было торжественное выражение лица.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(10)Ни у кого в классе часов не было. (11)А у Алика были. (12)Каждые пять минут он смотрел на часы и всё удивлялся, какие же минуты разные: некоторые длинные, еле тянутся, а другие быстрые, проскакивают незаметно. (13)Вечерами Алик заводил часы и клал их рядом с кроватью на стул. (14)Сколько Дина ни просила, он не давал их даже подержать.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(15)Однажды утром, недели через две после того как подарили часы, Алик ушёл в школу, оставив часы на стуле возле кровати. (16)По дороге он спохватился, но возвращаться было некогда.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(17)После завтрака Дина обнаружила часы. (18)Она осторожно взяла их и надела. (19) Прадед покачал головой.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(20)Во дворе Дину окружили ребята.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(21)Это Алькины часы, </w:t>
      </w: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говорили они.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(22)Нет, мои! – врала Дина. – (23)Наш прадед был часовщиком, пока не ослеп. (24) У него таких часов сто штук. (25)Он и мне подарил.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(26)Девочка побежала на задний двор. (27)Там ребята играли в волейбол. (28) Она попросилась, её приняли неохотно. (29) Играть толком она не умела. (30)Дина подняла руки с растопыренными пальцами и стала ждать, когда мяч шлёпнется о них. (31) Наконец мяч, направленный чьей-то завистливой рукой, с силой ударился о запястье. (32) Часы брызнули в разные стороны: отдельно механизм, отдельно стёклышко. (33) С жалким звоном оно стукнулось о землю и подскочило, сверкнув на солнце.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(34)Была первая весенняя жара, липы стояли в новой листве, как свежевыкрашенные. (35) Казалось, что деревья остолбенели перед случившимся несчастьем. (36)Зажав в ладони то, что осталось от часов, Дина медленно поднялась на крыльцо, прошла сквозь облако солнца, лежащее на ступенях, в прохладную темноту. (37)Она не плакала, но было так тяжело, как будто она несла на спине мешок картошки. (38)Она долго колотила пяткой в дверь, прадед открыл. (39)Дина уткнулась носом в тощий дедов живот.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(40)Ничего, ничего, доченька, </w:t>
      </w: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сказал он, </w:t>
      </w: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не надо было их брать.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(41)И слёзы наконец брызнули, как брызжут в цирке у клоунов, сильной струёй. (42) Она сунула в маленькую сухую руку прадеда стёклышко и механизм. (43)А когда все слёзы, которые были, вылились, она крепко уснула.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(44)Когда Дина проснулась, прадед сидел за столом, а перед ним стояла фарфоровая коробочка с инструментами: пинцетами, щёточками, колёсиками и круглым увеличительным стеклом. (45)Дина подошла к нему на цыпочках и прижалась к острому плечу. (46) Он засовывал ремешок в ушки целых часов.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(47)Деда, ты починил? – не веря своим глазам, спросила Дина.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(48)Ну вот, а ты плакала. (49)Стёклышка нового у меня нет. (50)Здесь трещинка маленькая, видишь?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(51)Вижу, – шёпотом ответила Дина. – (52)А ты? (53)Скажи, ты не слепой, да? (54) Ты видишь?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(55)Прадед повернулся к ней. (56)Глаза его были добрыми и блёклыми. (57) Он улыбнулся.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‒</w:t>
      </w: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 xml:space="preserve"> (58)Пожалуй, кое-что вижу. (59)Но только самое главное, – ответил он и зашептал, как всегда, что-то неслышное.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(60)Прошло много лет, и Дина мало что помнит из того времени. (61)Но то, что помнит, делается с годами всё ясней, и иногда ей кажется, что скоро она сможет различить, расслышать те слова, которые шептал её прадед.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color w:val="000000"/>
          <w:sz w:val="24"/>
          <w:szCs w:val="24"/>
          <w:lang w:eastAsia="ru-RU"/>
        </w:rPr>
        <w:t>(По Л.Е. Улицкой*)</w:t>
      </w:r>
    </w:p>
    <w:p w:rsidR="000A3000" w:rsidRPr="007B7BC1" w:rsidRDefault="000A3000" w:rsidP="000A300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B7BC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* Улицкая Людмила Евгеньевна </w:t>
      </w:r>
      <w:r w:rsidRPr="007B7B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(род. в 1943 г.)</w:t>
      </w:r>
      <w:r w:rsidRPr="007B7BC1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7B7B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российская писательница, сценарист, лауреат литературных премий.</w:t>
      </w:r>
    </w:p>
    <w:p w:rsidR="000A3000" w:rsidRPr="007B7BC1" w:rsidRDefault="000A3000" w:rsidP="000A3000">
      <w:pPr>
        <w:rPr>
          <w:sz w:val="24"/>
          <w:szCs w:val="24"/>
        </w:rPr>
      </w:pPr>
    </w:p>
    <w:p w:rsidR="000A3000" w:rsidRPr="007B7BC1" w:rsidRDefault="000A3000" w:rsidP="000A300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лингвиста Маргариты Николаевны Кожиной: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«Читатель проникает в мир образов художественного произведения через его речевую ткань»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A3000" w:rsidRPr="007B7BC1" w:rsidRDefault="000A3000" w:rsidP="000A300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данного текста: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«Пожалуй, кое-что вижу. Но только самое главное, – ответил он и зашептал, как всегда, что-то неслышное»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A3000" w:rsidRPr="007B7BC1" w:rsidRDefault="000A3000" w:rsidP="000A300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7B7BC1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слова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ПОНИМАНИЕ?</w:t>
      </w:r>
      <w:r w:rsidRPr="007B7BC1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Pr="007B7BC1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значит понять другого человека?»</w:t>
      </w:r>
    </w:p>
    <w:p w:rsidR="000A3000" w:rsidRPr="007B7BC1" w:rsidRDefault="000A3000" w:rsidP="000A3000">
      <w:pPr>
        <w:rPr>
          <w:sz w:val="24"/>
          <w:szCs w:val="24"/>
        </w:rPr>
      </w:pPr>
    </w:p>
    <w:p w:rsidR="000A3000" w:rsidRPr="007E26F2" w:rsidRDefault="000A3000">
      <w:pPr>
        <w:rPr>
          <w:sz w:val="24"/>
          <w:szCs w:val="24"/>
        </w:rPr>
      </w:pPr>
    </w:p>
    <w:sectPr w:rsidR="000A3000" w:rsidRPr="007E26F2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E4B"/>
    <w:multiLevelType w:val="hybridMultilevel"/>
    <w:tmpl w:val="37A2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66780"/>
    <w:rsid w:val="000A3000"/>
    <w:rsid w:val="001C499E"/>
    <w:rsid w:val="005D1E2D"/>
    <w:rsid w:val="005D2AB1"/>
    <w:rsid w:val="007E26F2"/>
    <w:rsid w:val="00AD44A6"/>
    <w:rsid w:val="00DB343C"/>
    <w:rsid w:val="00E6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2421</Words>
  <Characters>13803</Characters>
  <Application>Microsoft Office Word</Application>
  <DocSecurity>0</DocSecurity>
  <Lines>115</Lines>
  <Paragraphs>32</Paragraphs>
  <ScaleCrop>false</ScaleCrop>
  <Company>Microsoft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2020-03-04T13:49:00Z</dcterms:created>
  <dcterms:modified xsi:type="dcterms:W3CDTF">2020-03-24T10:07:00Z</dcterms:modified>
</cp:coreProperties>
</file>